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4B21C7">
        <w:rPr>
          <w:rFonts w:ascii="Times New Roman" w:hAnsi="Times New Roman"/>
        </w:rPr>
        <w:t>1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0D440A" w:rsidRPr="000D440A" w:rsidRDefault="00535C2E" w:rsidP="00C853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35C2E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535C2E">
        <w:rPr>
          <w:rFonts w:ascii="Times New Roman" w:hAnsi="Times New Roman"/>
          <w:sz w:val="24"/>
          <w:szCs w:val="24"/>
        </w:rPr>
        <w:t>ПАО «МОЭК» объектов капитального строительства консультативно-диагностический центр с поликлиникой на 750 посещений в смену, расположенного по адресу: г. Москва, ул. Вавилова, д. 61</w:t>
      </w:r>
      <w:bookmarkStart w:id="0" w:name="_GoBack"/>
      <w:bookmarkEnd w:id="0"/>
      <w:r w:rsidR="009255EF">
        <w:rPr>
          <w:rFonts w:ascii="Times New Roman" w:hAnsi="Times New Roman"/>
          <w:sz w:val="24"/>
          <w:szCs w:val="24"/>
        </w:rPr>
        <w:t>.</w:t>
      </w:r>
    </w:p>
    <w:p w:rsidR="003E193F" w:rsidRDefault="003E193F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D22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D222B6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D222B6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5066" w:type="dxa"/>
            <w:hideMark/>
          </w:tcPr>
          <w:p w:rsidR="00D4744F" w:rsidRDefault="00D222B6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D222B6">
              <w:rPr>
                <w:b/>
                <w:sz w:val="24"/>
                <w:szCs w:val="24"/>
              </w:rPr>
              <w:t>/_______________/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D222B6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proofErr w:type="spellStart"/>
            <w:r w:rsidRPr="002C1E7C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2C1E7C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35C2E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04C92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255EF"/>
    <w:rsid w:val="00957412"/>
    <w:rsid w:val="00976BC0"/>
    <w:rsid w:val="009E1B95"/>
    <w:rsid w:val="00A10E26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85309"/>
    <w:rsid w:val="00C91229"/>
    <w:rsid w:val="00C97594"/>
    <w:rsid w:val="00CD2077"/>
    <w:rsid w:val="00CE5B66"/>
    <w:rsid w:val="00CF53A1"/>
    <w:rsid w:val="00D222B6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Гурьева Ольга Петровна</cp:lastModifiedBy>
  <cp:revision>135</cp:revision>
  <dcterms:created xsi:type="dcterms:W3CDTF">2015-06-10T05:06:00Z</dcterms:created>
  <dcterms:modified xsi:type="dcterms:W3CDTF">2017-03-17T07:57:00Z</dcterms:modified>
</cp:coreProperties>
</file>